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43" w:rsidRDefault="00801843" w:rsidP="00801843">
      <w:pPr>
        <w:rPr>
          <w:rtl/>
          <w:lang w:bidi="ar-EG"/>
        </w:rPr>
      </w:pPr>
    </w:p>
    <w:p w:rsidR="00801843" w:rsidRPr="00727744" w:rsidRDefault="00801843" w:rsidP="0080184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72774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خطة فعاليات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الدار العربية للتنمية الإدارية</w:t>
      </w:r>
      <w:r w:rsidRPr="0072774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لعام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2015 م</w:t>
      </w:r>
    </w:p>
    <w:p w:rsidR="00801843" w:rsidRDefault="00801843" w:rsidP="0080184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64A7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وحدة البرامج</w:t>
      </w:r>
      <w:r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التدريبية</w:t>
      </w:r>
      <w:r w:rsidRPr="00A64A7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وورش العمل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801843" w:rsidRPr="00A35AC9" w:rsidRDefault="00801843" w:rsidP="0080184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spellStart"/>
      <w:r w:rsidRPr="00A35AC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بإعتماد</w:t>
      </w:r>
      <w:proofErr w:type="spellEnd"/>
      <w:r w:rsidRPr="00A35A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المعهد </w:t>
      </w:r>
      <w:proofErr w:type="spellStart"/>
      <w:r w:rsidRPr="00A35A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الأوروبى</w:t>
      </w:r>
      <w:proofErr w:type="spellEnd"/>
      <w:r w:rsidRPr="00A35A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لمدراء </w:t>
      </w:r>
      <w:proofErr w:type="gramStart"/>
      <w:r w:rsidRPr="00A35A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الأعمال</w:t>
      </w:r>
      <w:r w:rsidRPr="00A35AC9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EIBM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801843" w:rsidRPr="00A35AC9" w:rsidRDefault="00801843" w:rsidP="00801843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A35AC9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European Institute for business managers</w:t>
      </w:r>
    </w:p>
    <w:p w:rsidR="00801843" w:rsidRDefault="00801843" w:rsidP="0080184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خمسة أيام تدريبية</w:t>
      </w:r>
    </w:p>
    <w:p w:rsidR="00801843" w:rsidRDefault="00801843" w:rsidP="0080184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801843" w:rsidRDefault="00801843" w:rsidP="00801843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20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568"/>
        <w:gridCol w:w="4677"/>
        <w:gridCol w:w="1469"/>
        <w:gridCol w:w="966"/>
        <w:gridCol w:w="1676"/>
        <w:gridCol w:w="851"/>
      </w:tblGrid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4677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rtl/>
                <w:lang w:bidi="ar-EG"/>
              </w:rPr>
              <w:t>النشاط</w:t>
            </w:r>
          </w:p>
        </w:tc>
        <w:tc>
          <w:tcPr>
            <w:tcW w:w="1469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  <w:lang w:bidi="ar-EG"/>
              </w:rPr>
              <w:t>نوع النشاط</w:t>
            </w:r>
          </w:p>
        </w:tc>
        <w:tc>
          <w:tcPr>
            <w:tcW w:w="966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rtl/>
                <w:lang w:bidi="ar-EG"/>
              </w:rPr>
              <w:t>المكان</w:t>
            </w:r>
          </w:p>
        </w:tc>
        <w:tc>
          <w:tcPr>
            <w:tcW w:w="1676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rtl/>
                <w:lang w:bidi="ar-EG"/>
              </w:rPr>
              <w:t>التاريخ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الرسوم بالدولار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الرأي العام وطرق قياسه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4-8/1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إعادة هندسة العمليات (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الهندرة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4-8/1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ترشيد وإدارة التكلفة في القطاع الحكومي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11-15/1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إعداد مسئولي التدريب والتطوير الإداري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11-15/1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الحاسب الآلي في الشئون الإدارية والمالية وإعداد سلم الرواتب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18-22/1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فحص وتقييم ومراجعة مشروعات القوانين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18-22/1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 الأنظمة الآلية في عمليات الفهرسة والتصنيف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25-29/1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 وتطوير اللوائح المالية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25-29/1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1000</w:t>
            </w:r>
          </w:p>
        </w:tc>
      </w:tr>
      <w:tr w:rsidR="00801843" w:rsidTr="000A40E2">
        <w:trPr>
          <w:trHeight w:val="582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تنمية القدرات الفردية والمؤسسية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2E0CF2" w:rsidRDefault="00801843" w:rsidP="000A40E2">
            <w:pPr>
              <w:pStyle w:val="Heading1"/>
              <w:jc w:val="center"/>
              <w:rPr>
                <w:rtl/>
              </w:rPr>
            </w:pPr>
            <w:r w:rsidRPr="002E0CF2">
              <w:rPr>
                <w:rFonts w:hint="cs"/>
                <w:rtl/>
              </w:rPr>
              <w:t>1-5/2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النظم الحديثة في إدارة المشتريات والمخازن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2E0CF2" w:rsidRDefault="00801843" w:rsidP="000A40E2">
            <w:pPr>
              <w:pStyle w:val="Heading1"/>
              <w:jc w:val="center"/>
              <w:rPr>
                <w:rtl/>
              </w:rPr>
            </w:pPr>
            <w:r w:rsidRPr="002E0CF2">
              <w:rPr>
                <w:rFonts w:hint="cs"/>
                <w:rtl/>
              </w:rPr>
              <w:t>1-5/2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تنمية المهارات الميدانية لمسئولي العلاقات العامة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8-12/2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تطوير وبناء القدرات باستخدام بطاقة الأداء المتوازن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8-12/2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التقنيات الحديثية للتحقيقات والمنازعات الإدارية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دبي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15-19/2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1300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الرقابة على الأداء المالي وضبط الانحراف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دبي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15-19/2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1300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4677" w:type="dxa"/>
          </w:tcPr>
          <w:p w:rsidR="00801843" w:rsidRPr="006313FE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313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أساسيات الحوار الناجح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22-26/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lastRenderedPageBreak/>
              <w:t>16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إعداد التقارير المالية والتحليل المالي والمحاسبي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22-26/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4677" w:type="dxa"/>
          </w:tcPr>
          <w:p w:rsidR="00801843" w:rsidRPr="00BC772B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C77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أصول وقواعد الاتيكيت والبروتوكول وأثرهما على السلوك الاجتماعي وسلوك العمل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1-5/3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الاعتماد المستندي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1-5/3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المشكلات بأسلوب تريز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8-12/3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الأساليب الحديثة في المراجعة على أساس المخاطر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8-12/3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المعلوماتية واستخدامها في التدريب على بعض المقررات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دبي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15-19/3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1300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إدارة التغيير وتحسين مناخ العمل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دبي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15-19/3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1300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الجوانب القانونية والفنية لحماية أمن المعلومات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22-26/3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التخطيط الاستراتيجي لإدارة الموارد البشرية وقياس كفاءة الأداء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22-26/3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مهارات الإدارة في المستشفيات والمؤسسات الصحية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29/3-2/4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الموازنة الفعالة والرقابة على التكاليف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29/3-2/4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لوحة القيادة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5-9/4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النظم المحاسبية للأجور ومراقبة الوقت ودوام العاملين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5-9/4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كتابة التقارير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الرقابيية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وفق المعايير 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12-16/4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التخطيط الاستراتيجي وسجل النتائج المتوازن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12-16/4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قواعد الفهرسة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الأنجلوأمريكية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والفهرسة الموضوعية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19-23/4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العلاقات العامة من خلال متغيرات العولمة وتكنولوجيا المعلومات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19-23/4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النظم الحديثة لسياسات وإجراءات شئون الموظفين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26-30/4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التخطيط والرقابة الاستراتيجية للأداء المالي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26-30/4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مخطط المفاهيم لبناء المناهج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كازبلانكا</w:t>
            </w:r>
            <w:proofErr w:type="spellEnd"/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3-7/5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1300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lastRenderedPageBreak/>
              <w:t>36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الأساليب المالية والإدارية في كشف ومواجهة الفساد المالي والإداري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كازبلانكا</w:t>
            </w:r>
            <w:proofErr w:type="spellEnd"/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3-7/5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1300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4677" w:type="dxa"/>
            <w:shd w:val="clear" w:color="auto" w:fill="CC99FF"/>
          </w:tcPr>
          <w:p w:rsidR="00801843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(المؤتمر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العربى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الثانى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)</w:t>
            </w:r>
          </w:p>
          <w:p w:rsidR="00801843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تكنولوجيا إدارة البلديات</w:t>
            </w:r>
          </w:p>
          <w:p w:rsidR="00801843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خصائص جديدة</w:t>
            </w:r>
          </w:p>
        </w:tc>
        <w:tc>
          <w:tcPr>
            <w:tcW w:w="1469" w:type="dxa"/>
            <w:shd w:val="clear" w:color="auto" w:fill="CC99FF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المؤتمر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السنوى</w:t>
            </w:r>
            <w:proofErr w:type="spellEnd"/>
          </w:p>
        </w:tc>
        <w:tc>
          <w:tcPr>
            <w:tcW w:w="966" w:type="dxa"/>
            <w:shd w:val="clear" w:color="auto" w:fill="CC99FF"/>
          </w:tcPr>
          <w:p w:rsidR="00801843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  <w:shd w:val="clear" w:color="auto" w:fill="CC99FF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3-7/5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الإدارة بالأهداف لتحقيق الفعالية الاستراتيجية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10-14/5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النظم الحديثة في إدارة التأمين الصحي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10-14/5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استراتيجيات التطوير الإداري والمؤسسي ومتطلبات تنفيذه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ماليزيا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17-21/5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1400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رفع كفاءة المدقق الداخلي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ماليزيا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17-21/5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1400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تنمية وتطوير المهارات الإدارية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24-28/5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إدارة حسابات الحكومة والمال العام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24-28/5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الجدارات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الوظيفية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31/5-4/6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الأساليب المالية والإدارية الحديثة في كشف ومواجهة الفساد المالي والإداري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31/5-4/6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دور الإعلام في إدارة الأزمات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7-11/6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الأساليب الإحصائية لمراقبة وتحسين الجودة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7-11/6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تقنيات التوظيف والتطوير وإدارة الأداء وسياسات التحفيز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26-30/7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مهارات الإدارة المكتبية والسكرتارية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26-30/7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السلوك التنظيمي وثقافة المؤسسات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2-6/8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السجلات المحاسبية وإعداد ميزان المراجعة ومطابقة كشف المصروفات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2-6/8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التخطيط الاستراتيجي في المحليات والبلديات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..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دور تكنولوجيا المعلومات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9-13/8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تطوير مهارات مدراء العموم والأقسام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9-13/8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lastRenderedPageBreak/>
              <w:t>54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إعداد الموازنات والتخطيط المالي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16-20/8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الإدارة الإلكترونية لشئون الموظفين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16-20/8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القانون الإداري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..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نماذج وحالات تطبيقية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23-27/8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مهارات التفويض والتمكين والتخطيط كأساس لبناء الصف الثاني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23-27/8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تحليل وفحص القوائم المالية</w:t>
            </w:r>
          </w:p>
        </w:tc>
        <w:tc>
          <w:tcPr>
            <w:tcW w:w="1469" w:type="dxa"/>
          </w:tcPr>
          <w:p w:rsidR="00801843" w:rsidRPr="006313FE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313F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6313FE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313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6313FE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313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30/8-3/9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59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السياسات العامة للقيادة التنفيذية وتقييم وتحليل التحديات 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6313FE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313F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30/8-3/9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60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GB" w:bidi="ar-EG"/>
              </w:rPr>
              <w:t>خدمة العملاء والجمهور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6-10/9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سلطة التأديب الإداري وضوابطه وضماناته القانونية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6-10/9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إدارة السجلات الطبية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شرم الشيخ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4-8/10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1100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الأساليب الحديثة في التنظيم وتبسيط الإجراءات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شرم الشيخ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4-8/10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1100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تخطيط المسارات الوظيفية وتصميم موازنة الوظائف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11-15/10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65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فحص وتحليل الميزانية والحسابات الختامية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11-15/10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66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صياغة العقود الإدارية 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18-22/10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حل المشكلات الإدارية وسلوك التعامل مع المواطنين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القاهرة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18-22/10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1000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الاحتياجات الخاصة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..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الكيفية والتعامل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25-29/10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القيادة المتقدمة ومهارات الإدارة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25-29/10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70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الاتجاهات الحديثة في إعداد المعلم وتنميته مهنياً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دبي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1-5/11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1300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الإدارة الفعالة للعلاقات العامة والإعلام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دبي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1-5/11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1300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أخصائي الحوسبة السحابية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8-12/11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lastRenderedPageBreak/>
              <w:t>73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المعايير المحاسبية المستخدمة في إعداد القوائم المالية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8-12/11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تأهيل قيادات الإدارة العامة والحكم المحلي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15-19/11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75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نظام ضبط المخاطر وتحليل النقاط الحرجة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15-19/11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76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التخطيط الاستراتيجي لتطوير أداء المؤسسات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22-26/11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77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التحول من موازنة البنود إلى موازنة الأداء والبرامج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22-26/11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78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مهارات الاتصال الإداري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للأدارات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العليا والمتوسطة والتنفيذية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29/11-3/12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79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أسس المراجعة المالية والإدارية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29/11-3/12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80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تنمية مهارات أخصائي العلاقات العامة والإعلام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6-10/12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تقييم كفاءة الأداء الإداري والمالي في المؤسسات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6-10/12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82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مهارات التعامل مع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الرؤوساء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والمرؤوسين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13-17/12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83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الإدارة الاستراتيجية للجودة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13-17/12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84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المحاسبة الحكومية الالكترونية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برنامج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20-24/12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Tr="000A40E2">
        <w:trPr>
          <w:trHeight w:val="522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85</w:t>
            </w:r>
          </w:p>
        </w:tc>
        <w:tc>
          <w:tcPr>
            <w:tcW w:w="4677" w:type="dxa"/>
          </w:tcPr>
          <w:p w:rsidR="00801843" w:rsidRPr="00BA3B37" w:rsidRDefault="00801843" w:rsidP="000A40E2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آليات معالجة المخالفات الإدارية</w:t>
            </w:r>
          </w:p>
        </w:tc>
        <w:tc>
          <w:tcPr>
            <w:tcW w:w="1469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ورشة عمل</w:t>
            </w:r>
          </w:p>
        </w:tc>
        <w:tc>
          <w:tcPr>
            <w:tcW w:w="96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</w:tcPr>
          <w:p w:rsidR="00801843" w:rsidRPr="00BA3B37" w:rsidRDefault="00801843" w:rsidP="000A40E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BA3B3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20-24/12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1200</w:t>
            </w:r>
          </w:p>
        </w:tc>
      </w:tr>
      <w:tr w:rsidR="00801843" w:rsidRPr="006313FE" w:rsidTr="000A40E2">
        <w:trPr>
          <w:trHeight w:val="336"/>
        </w:trPr>
        <w:tc>
          <w:tcPr>
            <w:tcW w:w="568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rFonts w:ascii="Simplified Arabic" w:hAnsi="Simplified Arabic" w:cs="Simplified Arabic"/>
                <w:color w:val="FFFFFF" w:themeColor="background1"/>
                <w:sz w:val="28"/>
                <w:szCs w:val="28"/>
                <w:highlight w:val="darkGray"/>
                <w:rtl/>
                <w:lang w:bidi="ar-EG"/>
              </w:rPr>
            </w:pPr>
            <w:r w:rsidRPr="00CA142D">
              <w:rPr>
                <w:rFonts w:ascii="Simplified Arabic" w:hAnsi="Simplified Arabic" w:cs="Simplified Arabic" w:hint="cs"/>
                <w:color w:val="FFFFFF" w:themeColor="background1"/>
                <w:sz w:val="28"/>
                <w:szCs w:val="28"/>
                <w:rtl/>
                <w:lang w:bidi="ar-EG"/>
              </w:rPr>
              <w:t>86</w:t>
            </w:r>
          </w:p>
        </w:tc>
        <w:tc>
          <w:tcPr>
            <w:tcW w:w="4677" w:type="dxa"/>
            <w:shd w:val="clear" w:color="auto" w:fill="CC99FF"/>
          </w:tcPr>
          <w:p w:rsidR="00801843" w:rsidRPr="00A45CC7" w:rsidRDefault="00801843" w:rsidP="000A40E2">
            <w:pPr>
              <w:jc w:val="center"/>
              <w:rPr>
                <w:rFonts w:ascii="Simplified Arabic" w:hAnsi="Simplified Arabic" w:cs="Simplified Arabic"/>
                <w:color w:val="7030A0"/>
                <w:sz w:val="28"/>
                <w:szCs w:val="28"/>
                <w:rtl/>
                <w:lang w:bidi="ar-EG"/>
              </w:rPr>
            </w:pPr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 xml:space="preserve">المؤتمر </w:t>
            </w:r>
            <w:proofErr w:type="spellStart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العربى</w:t>
            </w:r>
            <w:proofErr w:type="spellEnd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الرابع</w:t>
            </w:r>
          </w:p>
          <w:p w:rsidR="00801843" w:rsidRPr="00A45CC7" w:rsidRDefault="00801843" w:rsidP="000A40E2">
            <w:pPr>
              <w:jc w:val="center"/>
              <w:rPr>
                <w:rFonts w:ascii="Simplified Arabic" w:hAnsi="Simplified Arabic" w:cs="Simplified Arabic"/>
                <w:color w:val="7030A0"/>
                <w:sz w:val="28"/>
                <w:szCs w:val="28"/>
                <w:rtl/>
                <w:lang w:bidi="ar-EG"/>
              </w:rPr>
            </w:pPr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 xml:space="preserve">(التطوير </w:t>
            </w:r>
            <w:proofErr w:type="spellStart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الأدارى</w:t>
            </w:r>
            <w:proofErr w:type="spellEnd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 xml:space="preserve"> المؤسسات الحكومية)</w:t>
            </w:r>
          </w:p>
          <w:p w:rsidR="00801843" w:rsidRPr="00A45CC7" w:rsidRDefault="00801843" w:rsidP="000A40E2">
            <w:pPr>
              <w:jc w:val="center"/>
              <w:rPr>
                <w:rFonts w:ascii="Simplified Arabic" w:hAnsi="Simplified Arabic" w:cs="Simplified Arabic"/>
                <w:color w:val="7030A0"/>
                <w:sz w:val="28"/>
                <w:szCs w:val="28"/>
                <w:rtl/>
                <w:lang w:bidi="ar-EG"/>
              </w:rPr>
            </w:pPr>
            <w:proofErr w:type="spellStart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الإندماج</w:t>
            </w:r>
            <w:proofErr w:type="spellEnd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 xml:space="preserve"> بين النظم الرقمية </w:t>
            </w:r>
            <w:proofErr w:type="gramStart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و النظم</w:t>
            </w:r>
            <w:proofErr w:type="gramEnd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 xml:space="preserve"> الادارية</w:t>
            </w:r>
          </w:p>
        </w:tc>
        <w:tc>
          <w:tcPr>
            <w:tcW w:w="1469" w:type="dxa"/>
            <w:shd w:val="clear" w:color="auto" w:fill="CC99FF"/>
          </w:tcPr>
          <w:p w:rsidR="00801843" w:rsidRPr="00A45CC7" w:rsidRDefault="00801843" w:rsidP="000A40E2">
            <w:pPr>
              <w:jc w:val="center"/>
              <w:rPr>
                <w:rFonts w:ascii="Simplified Arabic" w:hAnsi="Simplified Arabic" w:cs="Simplified Arabic"/>
                <w:color w:val="7030A0"/>
                <w:sz w:val="28"/>
                <w:szCs w:val="28"/>
                <w:highlight w:val="darkGray"/>
                <w:rtl/>
                <w:lang w:bidi="ar-EG"/>
              </w:rPr>
            </w:pPr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 xml:space="preserve">المؤتمر </w:t>
            </w:r>
            <w:proofErr w:type="spellStart"/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السنوى</w:t>
            </w:r>
            <w:proofErr w:type="spellEnd"/>
          </w:p>
        </w:tc>
        <w:tc>
          <w:tcPr>
            <w:tcW w:w="966" w:type="dxa"/>
            <w:shd w:val="clear" w:color="auto" w:fill="CC99FF"/>
          </w:tcPr>
          <w:p w:rsidR="00801843" w:rsidRPr="00A45CC7" w:rsidRDefault="00801843" w:rsidP="000A40E2">
            <w:pPr>
              <w:jc w:val="center"/>
              <w:rPr>
                <w:rFonts w:ascii="Simplified Arabic" w:hAnsi="Simplified Arabic" w:cs="Simplified Arabic"/>
                <w:color w:val="7030A0"/>
                <w:sz w:val="28"/>
                <w:szCs w:val="28"/>
                <w:highlight w:val="darkGray"/>
                <w:rtl/>
                <w:lang w:bidi="ar-EG"/>
              </w:rPr>
            </w:pPr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اسطنبول</w:t>
            </w:r>
          </w:p>
        </w:tc>
        <w:tc>
          <w:tcPr>
            <w:tcW w:w="1676" w:type="dxa"/>
            <w:shd w:val="clear" w:color="auto" w:fill="CC99FF"/>
          </w:tcPr>
          <w:p w:rsidR="00801843" w:rsidRPr="00A45CC7" w:rsidRDefault="00801843" w:rsidP="000A40E2">
            <w:pPr>
              <w:jc w:val="center"/>
              <w:rPr>
                <w:rFonts w:ascii="Simplified Arabic" w:hAnsi="Simplified Arabic" w:cs="Simplified Arabic"/>
                <w:color w:val="7030A0"/>
                <w:sz w:val="28"/>
                <w:szCs w:val="28"/>
                <w:rtl/>
                <w:lang w:bidi="ar-EG"/>
              </w:rPr>
            </w:pPr>
            <w:r w:rsidRPr="00A45CC7">
              <w:rPr>
                <w:rFonts w:ascii="Simplified Arabic" w:hAnsi="Simplified Arabic" w:cs="Simplified Arabic" w:hint="cs"/>
                <w:color w:val="7030A0"/>
                <w:sz w:val="28"/>
                <w:szCs w:val="28"/>
                <w:rtl/>
                <w:lang w:bidi="ar-EG"/>
              </w:rPr>
              <w:t>27-31/12</w:t>
            </w:r>
          </w:p>
        </w:tc>
        <w:tc>
          <w:tcPr>
            <w:tcW w:w="851" w:type="dxa"/>
            <w:shd w:val="clear" w:color="auto" w:fill="385623" w:themeFill="accent6" w:themeFillShade="80"/>
          </w:tcPr>
          <w:p w:rsidR="00801843" w:rsidRPr="00CA142D" w:rsidRDefault="00801843" w:rsidP="000A40E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A142D">
              <w:rPr>
                <w:rFonts w:hint="cs"/>
                <w:color w:val="FFFFFF" w:themeColor="background1"/>
                <w:rtl/>
              </w:rPr>
              <w:t>1</w:t>
            </w:r>
            <w:r w:rsidRPr="00CA142D">
              <w:rPr>
                <w:rFonts w:hint="cs"/>
                <w:color w:val="FFFFFF" w:themeColor="background1"/>
                <w:sz w:val="28"/>
                <w:szCs w:val="28"/>
                <w:rtl/>
              </w:rPr>
              <w:t>000</w:t>
            </w:r>
          </w:p>
        </w:tc>
      </w:tr>
    </w:tbl>
    <w:p w:rsidR="00801843" w:rsidRDefault="00801843" w:rsidP="00801843">
      <w:pPr>
        <w:rPr>
          <w:rtl/>
        </w:rPr>
      </w:pPr>
    </w:p>
    <w:p w:rsidR="00C13C84" w:rsidRDefault="00C13C84" w:rsidP="00801843">
      <w:pPr>
        <w:rPr>
          <w:rtl/>
        </w:rPr>
      </w:pPr>
    </w:p>
    <w:p w:rsidR="00C13C84" w:rsidRPr="0035277B" w:rsidRDefault="00C13C84" w:rsidP="00C13C84">
      <w:pPr>
        <w:pStyle w:val="NormalWeb"/>
        <w:spacing w:after="0"/>
        <w:ind w:left="144"/>
        <w:jc w:val="center"/>
        <w:rPr>
          <w:rFonts w:ascii="Arial" w:eastAsia="Times New Roman" w:hAnsi="Arial" w:cs="Arial"/>
          <w:b/>
          <w:bCs/>
          <w:color w:val="4A442A"/>
          <w:sz w:val="52"/>
          <w:szCs w:val="52"/>
          <w:rtl/>
          <w:lang w:bidi="ar-EG"/>
        </w:rPr>
      </w:pPr>
      <w:r w:rsidRPr="0035277B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ورشة</w:t>
      </w:r>
      <w:r w:rsidRPr="0035277B">
        <w:rPr>
          <w:rFonts w:ascii="Arial" w:eastAsia="Times New Roman" w:hAnsi="Arial" w:cs="Arial"/>
          <w:b/>
          <w:bCs/>
          <w:color w:val="4A442A"/>
          <w:sz w:val="52"/>
          <w:szCs w:val="52"/>
          <w:rtl/>
          <w:lang w:bidi="ar-EG"/>
        </w:rPr>
        <w:t xml:space="preserve"> </w:t>
      </w:r>
      <w:r w:rsidRPr="0035277B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عمل</w:t>
      </w:r>
    </w:p>
    <w:p w:rsidR="00C13C84" w:rsidRPr="0035277B" w:rsidRDefault="00C13C84" w:rsidP="00C13C84">
      <w:pPr>
        <w:pStyle w:val="NormalWeb"/>
        <w:bidi/>
        <w:spacing w:before="0" w:beforeAutospacing="0" w:after="0" w:afterAutospacing="0"/>
        <w:ind w:left="144"/>
        <w:jc w:val="center"/>
        <w:rPr>
          <w:rFonts w:ascii="Arial" w:eastAsia="Times New Roman" w:hAnsi="Arial" w:cs="Arial"/>
          <w:b/>
          <w:bCs/>
          <w:color w:val="FF0000"/>
          <w:sz w:val="52"/>
          <w:szCs w:val="52"/>
          <w:rtl/>
          <w:lang w:bidi="ar-EG"/>
        </w:rPr>
      </w:pPr>
      <w:r w:rsidRPr="0035277B">
        <w:rPr>
          <w:rFonts w:ascii="Arial" w:eastAsia="Times New Roman" w:hAnsi="Arial" w:cs="Arial" w:hint="cs"/>
          <w:b/>
          <w:bCs/>
          <w:color w:val="FF0000"/>
          <w:sz w:val="52"/>
          <w:szCs w:val="52"/>
          <w:rtl/>
          <w:lang w:bidi="ar-EG"/>
        </w:rPr>
        <w:t>التميز</w:t>
      </w:r>
      <w:r w:rsidRPr="0035277B">
        <w:rPr>
          <w:rFonts w:ascii="Arial" w:eastAsia="Times New Roman" w:hAnsi="Arial" w:cs="Arial"/>
          <w:b/>
          <w:bCs/>
          <w:color w:val="FF0000"/>
          <w:sz w:val="52"/>
          <w:szCs w:val="52"/>
          <w:rtl/>
          <w:lang w:bidi="ar-EG"/>
        </w:rPr>
        <w:t xml:space="preserve"> </w:t>
      </w:r>
      <w:r w:rsidRPr="0035277B">
        <w:rPr>
          <w:rFonts w:ascii="Arial" w:eastAsia="Times New Roman" w:hAnsi="Arial" w:cs="Arial" w:hint="cs"/>
          <w:b/>
          <w:bCs/>
          <w:color w:val="FF0000"/>
          <w:sz w:val="52"/>
          <w:szCs w:val="52"/>
          <w:rtl/>
          <w:lang w:bidi="ar-EG"/>
        </w:rPr>
        <w:t>في</w:t>
      </w:r>
      <w:r w:rsidRPr="0035277B">
        <w:rPr>
          <w:rFonts w:ascii="Arial" w:eastAsia="Times New Roman" w:hAnsi="Arial" w:cs="Arial"/>
          <w:b/>
          <w:bCs/>
          <w:color w:val="FF0000"/>
          <w:sz w:val="52"/>
          <w:szCs w:val="52"/>
          <w:rtl/>
          <w:lang w:bidi="ar-EG"/>
        </w:rPr>
        <w:t xml:space="preserve"> </w:t>
      </w:r>
      <w:r w:rsidRPr="0035277B">
        <w:rPr>
          <w:rFonts w:ascii="Arial" w:eastAsia="Times New Roman" w:hAnsi="Arial" w:cs="Arial" w:hint="cs"/>
          <w:b/>
          <w:bCs/>
          <w:color w:val="FF0000"/>
          <w:sz w:val="52"/>
          <w:szCs w:val="52"/>
          <w:rtl/>
          <w:lang w:bidi="ar-EG"/>
        </w:rPr>
        <w:t>إدارة</w:t>
      </w:r>
      <w:r w:rsidRPr="0035277B">
        <w:rPr>
          <w:rFonts w:ascii="Arial" w:eastAsia="Times New Roman" w:hAnsi="Arial" w:cs="Arial"/>
          <w:b/>
          <w:bCs/>
          <w:color w:val="FF0000"/>
          <w:sz w:val="52"/>
          <w:szCs w:val="52"/>
          <w:rtl/>
          <w:lang w:bidi="ar-EG"/>
        </w:rPr>
        <w:t xml:space="preserve"> </w:t>
      </w:r>
      <w:r w:rsidRPr="0035277B">
        <w:rPr>
          <w:rFonts w:ascii="Arial" w:eastAsia="Times New Roman" w:hAnsi="Arial" w:cs="Arial" w:hint="cs"/>
          <w:b/>
          <w:bCs/>
          <w:color w:val="FF0000"/>
          <w:sz w:val="52"/>
          <w:szCs w:val="52"/>
          <w:rtl/>
          <w:lang w:bidi="ar-EG"/>
        </w:rPr>
        <w:t>العلاقات</w:t>
      </w:r>
      <w:r w:rsidRPr="0035277B">
        <w:rPr>
          <w:rFonts w:ascii="Arial" w:eastAsia="Times New Roman" w:hAnsi="Arial" w:cs="Arial"/>
          <w:b/>
          <w:bCs/>
          <w:color w:val="FF0000"/>
          <w:sz w:val="52"/>
          <w:szCs w:val="52"/>
          <w:rtl/>
          <w:lang w:bidi="ar-EG"/>
        </w:rPr>
        <w:t xml:space="preserve"> </w:t>
      </w:r>
      <w:r w:rsidRPr="0035277B">
        <w:rPr>
          <w:rFonts w:ascii="Arial" w:eastAsia="Times New Roman" w:hAnsi="Arial" w:cs="Arial" w:hint="cs"/>
          <w:b/>
          <w:bCs/>
          <w:color w:val="FF0000"/>
          <w:sz w:val="52"/>
          <w:szCs w:val="52"/>
          <w:rtl/>
          <w:lang w:bidi="ar-EG"/>
        </w:rPr>
        <w:t>العامة</w:t>
      </w:r>
    </w:p>
    <w:p w:rsidR="00C13C84" w:rsidRPr="003E0ADA" w:rsidRDefault="00C13C84" w:rsidP="00C13C84">
      <w:pPr>
        <w:pStyle w:val="NormalWeb"/>
        <w:bidi/>
        <w:spacing w:before="0" w:beforeAutospacing="0" w:after="0" w:afterAutospacing="0"/>
        <w:ind w:left="144"/>
        <w:jc w:val="center"/>
        <w:rPr>
          <w:rFonts w:ascii="Arial" w:eastAsia="Times New Roman" w:hAnsi="Arial" w:cs="Arial"/>
          <w:b/>
          <w:bCs/>
          <w:color w:val="4A442A"/>
          <w:sz w:val="52"/>
          <w:szCs w:val="52"/>
          <w:lang w:bidi="ar-EG"/>
        </w:rPr>
      </w:pPr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جاكرتا </w:t>
      </w:r>
      <w:proofErr w:type="gramStart"/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- </w:t>
      </w:r>
      <w:proofErr w:type="spellStart"/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اندونسيا</w:t>
      </w:r>
      <w:proofErr w:type="spellEnd"/>
      <w:proofErr w:type="gramEnd"/>
    </w:p>
    <w:p w:rsidR="00C13C84" w:rsidRDefault="00C13C84" w:rsidP="00C13C84">
      <w:pPr>
        <w:pStyle w:val="NormalWeb"/>
        <w:bidi/>
        <w:spacing w:before="0" w:beforeAutospacing="0" w:after="0" w:afterAutospacing="0"/>
        <w:ind w:left="144"/>
        <w:jc w:val="center"/>
        <w:rPr>
          <w:rFonts w:ascii="Arial" w:eastAsia="Times New Roman" w:hAnsi="Arial" w:cs="Arial"/>
          <w:b/>
          <w:bCs/>
          <w:color w:val="4A442A"/>
          <w:sz w:val="52"/>
          <w:szCs w:val="52"/>
          <w:rtl/>
          <w:lang w:bidi="ar-EG"/>
        </w:rPr>
      </w:pPr>
      <w:r w:rsidRPr="003E0ADA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خلال الفترة من </w:t>
      </w:r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22 الى 26 فبراير</w:t>
      </w:r>
      <w:r w:rsidRPr="003E0ADA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 201</w:t>
      </w:r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5</w:t>
      </w:r>
      <w:r w:rsidRPr="003E0ADA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 م</w:t>
      </w:r>
    </w:p>
    <w:p w:rsidR="00C13C84" w:rsidRPr="003E0ADA" w:rsidRDefault="00C13C84" w:rsidP="00C13C84">
      <w:pPr>
        <w:pStyle w:val="NormalWeb"/>
        <w:bidi/>
        <w:spacing w:before="0" w:beforeAutospacing="0" w:after="0" w:afterAutospacing="0"/>
        <w:ind w:left="144"/>
        <w:jc w:val="center"/>
        <w:rPr>
          <w:rFonts w:ascii="Arial" w:eastAsia="Times New Roman" w:hAnsi="Arial" w:cs="Arial"/>
          <w:b/>
          <w:bCs/>
          <w:color w:val="4A442A"/>
          <w:sz w:val="52"/>
          <w:szCs w:val="52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ورشة عمل</w:t>
      </w:r>
    </w:p>
    <w:p w:rsidR="00C13C84" w:rsidRPr="0035277B" w:rsidRDefault="00C13C84" w:rsidP="00C13C8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FF0000"/>
          <w:sz w:val="52"/>
          <w:szCs w:val="52"/>
          <w:rtl/>
          <w:lang w:bidi="ar-EG"/>
        </w:rPr>
      </w:pPr>
      <w:r w:rsidRPr="0035277B">
        <w:rPr>
          <w:rFonts w:ascii="Arial" w:eastAsia="Times New Roman" w:hAnsi="Arial" w:cs="Arial" w:hint="cs"/>
          <w:b/>
          <w:bCs/>
          <w:color w:val="FF0000"/>
          <w:sz w:val="52"/>
          <w:szCs w:val="52"/>
          <w:rtl/>
          <w:lang w:bidi="ar-EG"/>
        </w:rPr>
        <w:lastRenderedPageBreak/>
        <w:t>التخطيط الاستراتيجي والمتابعة وتقييم الأداء</w:t>
      </w:r>
    </w:p>
    <w:p w:rsidR="00C13C84" w:rsidRPr="00FD3718" w:rsidRDefault="00C13C84" w:rsidP="00C13C8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4A442A"/>
          <w:sz w:val="52"/>
          <w:szCs w:val="52"/>
          <w:lang w:bidi="ar-EG"/>
        </w:rPr>
      </w:pPr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جاكرتا </w:t>
      </w:r>
      <w:proofErr w:type="gramStart"/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- </w:t>
      </w:r>
      <w:proofErr w:type="spellStart"/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اندونسيا</w:t>
      </w:r>
      <w:proofErr w:type="spellEnd"/>
      <w:proofErr w:type="gramEnd"/>
    </w:p>
    <w:p w:rsidR="00C13C84" w:rsidRDefault="00C13C84" w:rsidP="00C13C8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4A442A"/>
          <w:sz w:val="52"/>
          <w:szCs w:val="52"/>
          <w:rtl/>
          <w:lang w:bidi="ar-EG"/>
        </w:rPr>
      </w:pPr>
      <w:r w:rsidRPr="00FD3718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خلال الفترة من </w:t>
      </w:r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22</w:t>
      </w:r>
      <w:r w:rsidRPr="00FD3718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 الى </w:t>
      </w:r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26</w:t>
      </w:r>
      <w:r w:rsidRPr="00FD3718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 </w:t>
      </w:r>
      <w:r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>فبراير</w:t>
      </w:r>
      <w:r w:rsidRPr="00FD3718">
        <w:rPr>
          <w:rFonts w:ascii="Arial" w:eastAsia="Times New Roman" w:hAnsi="Arial" w:cs="Arial" w:hint="cs"/>
          <w:b/>
          <w:bCs/>
          <w:color w:val="4A442A"/>
          <w:sz w:val="52"/>
          <w:szCs w:val="52"/>
          <w:rtl/>
          <w:lang w:bidi="ar-EG"/>
        </w:rPr>
        <w:t xml:space="preserve"> 2015 م</w:t>
      </w:r>
    </w:p>
    <w:p w:rsidR="00C13C84" w:rsidRPr="0035277B" w:rsidRDefault="00C13C84" w:rsidP="00C13C8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FF0000"/>
          <w:sz w:val="52"/>
          <w:szCs w:val="52"/>
          <w:rtl/>
          <w:lang w:bidi="ar-EG"/>
        </w:rPr>
      </w:pPr>
      <w:r w:rsidRPr="0035277B">
        <w:rPr>
          <w:rFonts w:ascii="Arial" w:eastAsia="Times New Roman" w:hAnsi="Arial" w:cs="Arial" w:hint="cs"/>
          <w:b/>
          <w:bCs/>
          <w:color w:val="FF0000"/>
          <w:sz w:val="52"/>
          <w:szCs w:val="52"/>
          <w:rtl/>
          <w:lang w:bidi="ar-EG"/>
        </w:rPr>
        <w:t xml:space="preserve">رسوم الاشتراك 1200 دولار </w:t>
      </w:r>
      <w:proofErr w:type="spellStart"/>
      <w:r w:rsidRPr="0035277B">
        <w:rPr>
          <w:rFonts w:ascii="Arial" w:eastAsia="Times New Roman" w:hAnsi="Arial" w:cs="Arial" w:hint="cs"/>
          <w:b/>
          <w:bCs/>
          <w:color w:val="FF0000"/>
          <w:sz w:val="52"/>
          <w:szCs w:val="52"/>
          <w:rtl/>
          <w:lang w:bidi="ar-EG"/>
        </w:rPr>
        <w:t>امريكى</w:t>
      </w:r>
      <w:proofErr w:type="spellEnd"/>
    </w:p>
    <w:p w:rsidR="00C13C84" w:rsidRDefault="00C13C84" w:rsidP="00801843">
      <w:pPr>
        <w:rPr>
          <w:rtl/>
        </w:rPr>
      </w:pPr>
      <w:bookmarkStart w:id="0" w:name="_GoBack"/>
      <w:bookmarkEnd w:id="0"/>
    </w:p>
    <w:p w:rsidR="00C13C84" w:rsidRDefault="00C13C84" w:rsidP="00801843">
      <w:pPr>
        <w:rPr>
          <w:rtl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06"/>
      </w:tblGrid>
      <w:tr w:rsidR="00801843" w:rsidRPr="0051356C" w:rsidTr="000A40E2">
        <w:trPr>
          <w:jc w:val="center"/>
        </w:trPr>
        <w:tc>
          <w:tcPr>
            <w:tcW w:w="8522" w:type="dxa"/>
            <w:shd w:val="clear" w:color="auto" w:fill="FFFFFF"/>
          </w:tcPr>
          <w:p w:rsidR="00801843" w:rsidRPr="00720688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56"/>
                <w:szCs w:val="56"/>
                <w:u w:val="single"/>
                <w:lang w:bidi="ar-EG"/>
              </w:rPr>
            </w:pPr>
            <w:r w:rsidRPr="00720688">
              <w:rPr>
                <w:rFonts w:ascii="Arial" w:eastAsia="Times New Roman" w:hAnsi="Arial" w:cs="Arial"/>
                <w:b/>
                <w:bCs/>
                <w:color w:val="FF0000"/>
                <w:sz w:val="56"/>
                <w:szCs w:val="56"/>
                <w:u w:val="single"/>
                <w:rtl/>
                <w:lang w:bidi="ar-EG"/>
              </w:rPr>
              <w:t xml:space="preserve">يحصل المشارك مقابل رسم الاشتراك على </w:t>
            </w:r>
            <w:proofErr w:type="spellStart"/>
            <w:r w:rsidRPr="00720688">
              <w:rPr>
                <w:rFonts w:ascii="Arial" w:eastAsia="Times New Roman" w:hAnsi="Arial" w:cs="Arial"/>
                <w:b/>
                <w:bCs/>
                <w:color w:val="FF0000"/>
                <w:sz w:val="56"/>
                <w:szCs w:val="56"/>
                <w:u w:val="single"/>
                <w:rtl/>
                <w:lang w:bidi="ar-EG"/>
              </w:rPr>
              <w:t>الاتى</w:t>
            </w:r>
            <w:proofErr w:type="spellEnd"/>
            <w:r w:rsidRPr="00720688">
              <w:rPr>
                <w:rFonts w:ascii="Arial" w:eastAsia="Times New Roman" w:hAnsi="Arial" w:cs="Arial"/>
                <w:b/>
                <w:bCs/>
                <w:color w:val="FF0000"/>
                <w:sz w:val="56"/>
                <w:szCs w:val="56"/>
                <w:u w:val="single"/>
                <w:rtl/>
                <w:lang w:bidi="ar-EG"/>
              </w:rPr>
              <w:t>:</w:t>
            </w:r>
          </w:p>
          <w:p w:rsidR="00801843" w:rsidRPr="00720688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bidi="ar-EG"/>
              </w:rPr>
            </w:pP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  <w:t>1.  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الاستقبال والتو</w:t>
            </w:r>
            <w:r w:rsidRPr="00720688"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  <w:lang w:bidi="ar-EG"/>
              </w:rPr>
              <w:t>د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يع من والي المطار.</w:t>
            </w:r>
          </w:p>
          <w:p w:rsidR="00801843" w:rsidRPr="00720688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</w:pP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  <w:t>2.  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تسهيلات الحجز الفندقي.</w:t>
            </w:r>
          </w:p>
          <w:p w:rsidR="00801843" w:rsidRPr="00720688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</w:pP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  <w:t>3.  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 xml:space="preserve">الاشتراك </w:t>
            </w:r>
            <w:proofErr w:type="spellStart"/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فى</w:t>
            </w:r>
            <w:proofErr w:type="spellEnd"/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 xml:space="preserve"> اعمال </w:t>
            </w:r>
            <w:r w:rsidRPr="00720688"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  <w:lang w:bidi="ar-EG"/>
              </w:rPr>
              <w:t>ورشة العمل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.</w:t>
            </w:r>
          </w:p>
          <w:p w:rsidR="00801843" w:rsidRPr="00720688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</w:pP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  <w:t>4.  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المادة العلمية ل</w:t>
            </w:r>
            <w:r w:rsidRPr="00720688"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  <w:lang w:bidi="ar-EG"/>
              </w:rPr>
              <w:t>ورشة العمل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علي</w:t>
            </w:r>
            <w:proofErr w:type="gramEnd"/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 xml:space="preserve"> اسطوانة مضغوطة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bidi="ar-EG"/>
              </w:rPr>
              <w:t>C.D</w:t>
            </w:r>
          </w:p>
          <w:p w:rsidR="00801843" w:rsidRPr="00720688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</w:pP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  <w:t>5.  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 xml:space="preserve">الحقيبة العلمية </w:t>
            </w:r>
            <w:r w:rsidRPr="00720688"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  <w:lang w:bidi="ar-EG"/>
              </w:rPr>
              <w:t xml:space="preserve">لورشة </w:t>
            </w:r>
            <w:proofErr w:type="gramStart"/>
            <w:r w:rsidRPr="00720688"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  <w:lang w:bidi="ar-EG"/>
              </w:rPr>
              <w:t>العمل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  <w:p w:rsidR="00801843" w:rsidRPr="00720688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</w:rPr>
              <w:t>6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  <w:t>. 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يوم ترفيهي كامل</w:t>
            </w:r>
          </w:p>
          <w:p w:rsidR="00801843" w:rsidRPr="00720688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</w:rPr>
              <w:t>7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  <w:t>. 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بوفية المشروبات والمأكولات خلال فترات الاستراحة ب</w:t>
            </w:r>
            <w:r w:rsidRPr="00720688"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  <w:lang w:bidi="ar-EG"/>
              </w:rPr>
              <w:t>ورشة العمل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.</w:t>
            </w:r>
          </w:p>
          <w:p w:rsidR="00801843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22222"/>
                <w:sz w:val="32"/>
                <w:szCs w:val="32"/>
                <w:rtl/>
              </w:rPr>
              <w:t>8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</w:rPr>
              <w:t>. 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شهادة حضور من الدار العربية للتنمية الإدارية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bidi="ar-EG"/>
              </w:rPr>
              <w:t> </w:t>
            </w:r>
            <w:proofErr w:type="gramStart"/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bidi="ar-EG"/>
              </w:rPr>
              <w:t>AHAD </w:t>
            </w:r>
            <w:r w:rsidRPr="00720688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rtl/>
                <w:lang w:bidi="ar-EG"/>
              </w:rPr>
              <w:t>.</w:t>
            </w:r>
            <w:proofErr w:type="gramEnd"/>
          </w:p>
          <w:p w:rsidR="00801843" w:rsidRPr="00C53199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rtl/>
                <w:lang w:bidi="ar-EG"/>
              </w:rPr>
            </w:pPr>
          </w:p>
          <w:p w:rsidR="00801843" w:rsidRPr="00C53199" w:rsidRDefault="00801843" w:rsidP="0080184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rtl/>
              </w:rPr>
            </w:pPr>
            <w:r w:rsidRPr="00C53199">
              <w:rPr>
                <w:rFonts w:ascii="Arial" w:eastAsia="Times New Roman" w:hAnsi="Arial" w:cs="Arial" w:hint="cs"/>
                <w:color w:val="222222"/>
                <w:sz w:val="32"/>
                <w:szCs w:val="32"/>
                <w:rtl/>
              </w:rPr>
              <w:t> </w:t>
            </w:r>
          </w:p>
          <w:p w:rsidR="00801843" w:rsidRPr="00C53199" w:rsidRDefault="00801843" w:rsidP="008018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rtl/>
              </w:rPr>
            </w:pPr>
            <w:r w:rsidRPr="00C53199">
              <w:rPr>
                <w:rFonts w:ascii="Arial" w:eastAsia="Times New Roman" w:hAnsi="Arial" w:cs="Arial" w:hint="cs"/>
                <w:b/>
                <w:bCs/>
                <w:color w:val="FF0000"/>
                <w:sz w:val="56"/>
                <w:szCs w:val="56"/>
                <w:u w:val="single"/>
                <w:rtl/>
                <w:lang w:bidi="ar-EG"/>
              </w:rPr>
              <w:t>التسجيل وطريقة المشاركة</w:t>
            </w:r>
          </w:p>
          <w:p w:rsidR="00801843" w:rsidRPr="00C53199" w:rsidRDefault="00801843" w:rsidP="008018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rtl/>
              </w:rPr>
            </w:pPr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 xml:space="preserve">يتم إرسال خطاب المشاركة </w:t>
            </w:r>
            <w:proofErr w:type="spellStart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>الرسمى</w:t>
            </w:r>
            <w:proofErr w:type="spellEnd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 xml:space="preserve"> </w:t>
            </w:r>
            <w:proofErr w:type="gramStart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>علي</w:t>
            </w:r>
            <w:proofErr w:type="gramEnd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 xml:space="preserve"> فاكس رقم </w:t>
            </w:r>
            <w:r w:rsidRPr="00C53199">
              <w:rPr>
                <w:rFonts w:ascii="Arial" w:eastAsia="Times New Roman" w:hAnsi="Arial" w:cs="Arial" w:hint="cs"/>
                <w:color w:val="2A2A2A"/>
                <w:sz w:val="28"/>
                <w:szCs w:val="28"/>
                <w:rtl/>
              </w:rPr>
              <w:t>0020237800573 او0020235866323 </w:t>
            </w:r>
            <w:proofErr w:type="spellStart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>اوعلي</w:t>
            </w:r>
            <w:proofErr w:type="spellEnd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 xml:space="preserve"> بريدي الإلكتروني</w:t>
            </w:r>
            <w:hyperlink r:id="rId4" w:tgtFrame="_blank" w:history="1">
              <w:r w:rsidRPr="00C53199">
                <w:rPr>
                  <w:rFonts w:ascii="Arial" w:eastAsia="Times New Roman" w:hAnsi="Arial" w:cs="Arial"/>
                  <w:b/>
                  <w:bCs/>
                  <w:color w:val="1155CC"/>
                  <w:sz w:val="28"/>
                  <w:szCs w:val="28"/>
                  <w:u w:val="single"/>
                </w:rPr>
                <w:t>saragwadi@gmail.com</w:t>
              </w:r>
            </w:hyperlink>
          </w:p>
          <w:p w:rsidR="00801843" w:rsidRPr="00C53199" w:rsidRDefault="00801843" w:rsidP="008018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rtl/>
              </w:rPr>
            </w:pPr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 xml:space="preserve">موضح </w:t>
            </w:r>
            <w:proofErr w:type="spellStart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>بة</w:t>
            </w:r>
            <w:proofErr w:type="spellEnd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 xml:space="preserve"> أسماء المرشحين – مناصبهم الإدارية </w:t>
            </w:r>
            <w:proofErr w:type="gramStart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>-  </w:t>
            </w:r>
            <w:proofErr w:type="gramEnd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 xml:space="preserve">اسم النشاط – طريقة سداد رسوم المشاركة ( كاش اول أيام التدريب او بتحويل </w:t>
            </w:r>
            <w:proofErr w:type="spellStart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>بنكى</w:t>
            </w:r>
            <w:proofErr w:type="spellEnd"/>
            <w:r w:rsidRPr="00C53199">
              <w:rPr>
                <w:rFonts w:ascii="Arial" w:eastAsia="Times New Roman" w:hAnsi="Arial" w:cs="Arial" w:hint="cs"/>
                <w:b/>
                <w:bCs/>
                <w:color w:val="2A2A2A"/>
                <w:sz w:val="28"/>
                <w:szCs w:val="28"/>
                <w:rtl/>
              </w:rPr>
              <w:t xml:space="preserve"> قبل بدء النشاط)</w:t>
            </w:r>
          </w:p>
          <w:p w:rsidR="00801843" w:rsidRPr="0051356C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u w:val="dash"/>
                <w:rtl/>
              </w:rPr>
            </w:pPr>
          </w:p>
        </w:tc>
      </w:tr>
      <w:tr w:rsidR="00801843" w:rsidRPr="0051356C" w:rsidTr="000A40E2">
        <w:trPr>
          <w:jc w:val="center"/>
        </w:trPr>
        <w:tc>
          <w:tcPr>
            <w:tcW w:w="8522" w:type="dxa"/>
          </w:tcPr>
          <w:p w:rsidR="00801843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801843" w:rsidRPr="00A720BE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u w:val="single"/>
                <w:rtl/>
                <w:lang w:bidi="ar-EG"/>
              </w:rPr>
            </w:pPr>
            <w:r w:rsidRPr="00A720BE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u w:val="single"/>
                <w:rtl/>
                <w:lang w:bidi="ar-EG"/>
              </w:rPr>
              <w:t>لمزيد من المعلومات يمكنكم التواصل مع</w:t>
            </w:r>
          </w:p>
          <w:p w:rsidR="00801843" w:rsidRPr="0051356C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135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 نائب مديـر التـدريب</w:t>
            </w:r>
          </w:p>
          <w:p w:rsidR="00801843" w:rsidRPr="0051356C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5135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أ/سارة عبد الجواد</w:t>
            </w:r>
          </w:p>
          <w:p w:rsidR="00801843" w:rsidRPr="0051356C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135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جوال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وواتساب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135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5135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00201112694608</w:t>
            </w:r>
          </w:p>
          <w:p w:rsidR="00801843" w:rsidRPr="0051356C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135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هـاتف:</w:t>
            </w:r>
            <w:r w:rsidRPr="0051356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 xml:space="preserve">0020237800583 </w:t>
            </w:r>
            <w:proofErr w:type="gramStart"/>
            <w:r w:rsidRPr="0051356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>- 0020237800693</w:t>
            </w:r>
            <w:proofErr w:type="gramEnd"/>
          </w:p>
          <w:p w:rsidR="00801843" w:rsidRPr="0051356C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5135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فاكس: </w:t>
            </w:r>
            <w:r w:rsidRPr="0051356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>0020237800573</w:t>
            </w:r>
            <w:r w:rsidRPr="005135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5135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- 0020235866323</w:t>
            </w:r>
            <w:proofErr w:type="gramEnd"/>
          </w:p>
          <w:p w:rsidR="00801843" w:rsidRPr="0051356C" w:rsidRDefault="00801843" w:rsidP="000A40E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51356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lastRenderedPageBreak/>
              <w:t>SaraGwadi@Gmail.com</w:t>
            </w:r>
          </w:p>
          <w:p w:rsidR="00801843" w:rsidRPr="0051356C" w:rsidRDefault="00C13C84" w:rsidP="000A40E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double"/>
                <w:lang w:bidi="ar-EG"/>
              </w:rPr>
            </w:pPr>
            <w:hyperlink r:id="rId5" w:history="1"/>
          </w:p>
        </w:tc>
      </w:tr>
    </w:tbl>
    <w:p w:rsidR="00E01407" w:rsidRPr="00801843" w:rsidRDefault="00E01407"/>
    <w:sectPr w:rsidR="00E01407" w:rsidRPr="00801843" w:rsidSect="00A647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9"/>
    <w:rsid w:val="006E6989"/>
    <w:rsid w:val="00801843"/>
    <w:rsid w:val="00A647C3"/>
    <w:rsid w:val="00C13C84"/>
    <w:rsid w:val="00E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EC8B0C-351A-4D28-8207-DC070A41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84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1843"/>
    <w:pPr>
      <w:keepNext/>
      <w:spacing w:before="120" w:line="480" w:lineRule="atLeast"/>
      <w:jc w:val="both"/>
      <w:outlineLvl w:val="0"/>
    </w:pPr>
    <w:rPr>
      <w:rFonts w:eastAsia="Times New Roman" w:cs="Simplified Arabic"/>
      <w:sz w:val="28"/>
      <w:szCs w:val="28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843"/>
    <w:rPr>
      <w:rFonts w:ascii="Times New Roman" w:eastAsia="Times New Roman" w:hAnsi="Times New Roman" w:cs="Simplified Arabic"/>
      <w:sz w:val="28"/>
      <w:szCs w:val="28"/>
      <w:lang w:eastAsia="ar-SA" w:bidi="ar-EG"/>
    </w:rPr>
  </w:style>
  <w:style w:type="paragraph" w:styleId="NormalWeb">
    <w:name w:val="Normal (Web)"/>
    <w:basedOn w:val="Normal"/>
    <w:uiPriority w:val="99"/>
    <w:unhideWhenUsed/>
    <w:rsid w:val="00C13C84"/>
    <w:pPr>
      <w:bidi w:val="0"/>
      <w:spacing w:before="100" w:beforeAutospacing="1" w:after="100" w:afterAutospacing="1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abhous.org" TargetMode="External"/><Relationship Id="rId4" Type="http://schemas.openxmlformats.org/officeDocument/2006/relationships/hyperlink" Target="mailto:saragwad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abdelgwad</dc:creator>
  <cp:keywords/>
  <dc:description/>
  <cp:lastModifiedBy>sara abdelgwad</cp:lastModifiedBy>
  <cp:revision>3</cp:revision>
  <dcterms:created xsi:type="dcterms:W3CDTF">2015-01-05T13:28:00Z</dcterms:created>
  <dcterms:modified xsi:type="dcterms:W3CDTF">2015-01-10T15:10:00Z</dcterms:modified>
</cp:coreProperties>
</file>